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F0BF3">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r>
        <w:rPr>
          <w:rFonts w:hint="default" w:ascii="Times New Roman" w:hAnsi="Times New Roman" w:eastAsia="仿宋_GB2312" w:cs="Times New Roman"/>
          <w:sz w:val="32"/>
          <w:szCs w:val="32"/>
          <w:lang w:eastAsia="zh-CN"/>
        </w:rPr>
        <w:t>2</w:t>
      </w:r>
    </w:p>
    <w:p w14:paraId="774522B0">
      <w:pPr>
        <w:widowControl w:val="0"/>
        <w:spacing w:after="0" w:line="560" w:lineRule="exact"/>
        <w:jc w:val="center"/>
        <w:rPr>
          <w:rFonts w:hint="eastAsia" w:ascii="方正小标宋简体" w:hAnsi="方正小标宋简体" w:eastAsia="仿宋" w:cs="方正小标宋简体"/>
          <w:kern w:val="2"/>
          <w:sz w:val="44"/>
          <w:szCs w:val="44"/>
          <w:lang w:eastAsia="zh-CN"/>
        </w:rPr>
      </w:pPr>
      <w:bookmarkStart w:id="0" w:name="_GoBack"/>
      <w:r>
        <w:rPr>
          <w:rFonts w:hint="eastAsia" w:ascii="方正小标宋简体" w:hAnsi="方正小标宋简体" w:eastAsia="方正小标宋简体" w:cs="方正小标宋简体"/>
          <w:kern w:val="2"/>
          <w:sz w:val="44"/>
          <w:szCs w:val="44"/>
          <w:lang w:eastAsia="zh-CN"/>
        </w:rPr>
        <w:t>国家明令禁止开会的21个风景名胜区</w:t>
      </w:r>
    </w:p>
    <w:bookmarkEnd w:id="0"/>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64"/>
        <w:gridCol w:w="1981"/>
        <w:gridCol w:w="999"/>
        <w:gridCol w:w="2030"/>
        <w:gridCol w:w="1000"/>
        <w:gridCol w:w="1987"/>
      </w:tblGrid>
      <w:tr w14:paraId="208D7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4D50B175">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序号</w:t>
            </w:r>
          </w:p>
        </w:tc>
        <w:tc>
          <w:tcPr>
            <w:tcW w:w="1981" w:type="dxa"/>
            <w:vAlign w:val="center"/>
          </w:tcPr>
          <w:p w14:paraId="02EB2195">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景区</w:t>
            </w:r>
          </w:p>
        </w:tc>
        <w:tc>
          <w:tcPr>
            <w:tcW w:w="999" w:type="dxa"/>
            <w:vAlign w:val="center"/>
          </w:tcPr>
          <w:p w14:paraId="6A004064">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序号</w:t>
            </w:r>
          </w:p>
        </w:tc>
        <w:tc>
          <w:tcPr>
            <w:tcW w:w="2030" w:type="dxa"/>
            <w:vAlign w:val="center"/>
          </w:tcPr>
          <w:p w14:paraId="4D4F9F42">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景区</w:t>
            </w:r>
          </w:p>
        </w:tc>
        <w:tc>
          <w:tcPr>
            <w:tcW w:w="1000" w:type="dxa"/>
            <w:vAlign w:val="center"/>
          </w:tcPr>
          <w:p w14:paraId="564601CD">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序号</w:t>
            </w:r>
          </w:p>
        </w:tc>
        <w:tc>
          <w:tcPr>
            <w:tcW w:w="1987" w:type="dxa"/>
            <w:vAlign w:val="center"/>
          </w:tcPr>
          <w:p w14:paraId="74233501">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景区</w:t>
            </w:r>
          </w:p>
        </w:tc>
      </w:tr>
      <w:tr w14:paraId="33A33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1366E1AA">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w:t>
            </w:r>
          </w:p>
        </w:tc>
        <w:tc>
          <w:tcPr>
            <w:tcW w:w="1981" w:type="dxa"/>
            <w:vAlign w:val="center"/>
          </w:tcPr>
          <w:p w14:paraId="044AE803">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八达岭-</w:t>
            </w:r>
          </w:p>
          <w:p w14:paraId="34D59A39">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十三陵</w:t>
            </w:r>
          </w:p>
        </w:tc>
        <w:tc>
          <w:tcPr>
            <w:tcW w:w="999" w:type="dxa"/>
            <w:vAlign w:val="center"/>
          </w:tcPr>
          <w:p w14:paraId="05885B72">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8</w:t>
            </w:r>
          </w:p>
        </w:tc>
        <w:tc>
          <w:tcPr>
            <w:tcW w:w="2030" w:type="dxa"/>
            <w:vAlign w:val="center"/>
          </w:tcPr>
          <w:p w14:paraId="43F85C94">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武夷山</w:t>
            </w:r>
          </w:p>
        </w:tc>
        <w:tc>
          <w:tcPr>
            <w:tcW w:w="1000" w:type="dxa"/>
            <w:vAlign w:val="center"/>
          </w:tcPr>
          <w:p w14:paraId="7717D9EA">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15</w:t>
            </w:r>
          </w:p>
        </w:tc>
        <w:tc>
          <w:tcPr>
            <w:tcW w:w="1987" w:type="dxa"/>
            <w:vAlign w:val="center"/>
          </w:tcPr>
          <w:p w14:paraId="1ADF0A8B">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桂林漓江</w:t>
            </w:r>
          </w:p>
        </w:tc>
      </w:tr>
      <w:tr w14:paraId="1D9A4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0EADF395">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2</w:t>
            </w:r>
          </w:p>
        </w:tc>
        <w:tc>
          <w:tcPr>
            <w:tcW w:w="1981" w:type="dxa"/>
            <w:vAlign w:val="center"/>
          </w:tcPr>
          <w:p w14:paraId="5DF21108">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承德避暑山庄外八庙</w:t>
            </w:r>
          </w:p>
        </w:tc>
        <w:tc>
          <w:tcPr>
            <w:tcW w:w="999" w:type="dxa"/>
            <w:vAlign w:val="center"/>
          </w:tcPr>
          <w:p w14:paraId="55D588BF">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9</w:t>
            </w:r>
          </w:p>
        </w:tc>
        <w:tc>
          <w:tcPr>
            <w:tcW w:w="2030" w:type="dxa"/>
            <w:vAlign w:val="center"/>
          </w:tcPr>
          <w:p w14:paraId="791F3701">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庐山</w:t>
            </w:r>
          </w:p>
        </w:tc>
        <w:tc>
          <w:tcPr>
            <w:tcW w:w="1000" w:type="dxa"/>
            <w:vAlign w:val="center"/>
          </w:tcPr>
          <w:p w14:paraId="274A564C">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16</w:t>
            </w:r>
          </w:p>
        </w:tc>
        <w:tc>
          <w:tcPr>
            <w:tcW w:w="1987" w:type="dxa"/>
            <w:vAlign w:val="center"/>
          </w:tcPr>
          <w:p w14:paraId="6630088F">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三亚热带</w:t>
            </w:r>
          </w:p>
          <w:p w14:paraId="32EC52F6">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海滨</w:t>
            </w:r>
          </w:p>
        </w:tc>
      </w:tr>
      <w:tr w14:paraId="7193D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15EE70A6">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3</w:t>
            </w:r>
          </w:p>
        </w:tc>
        <w:tc>
          <w:tcPr>
            <w:tcW w:w="1981" w:type="dxa"/>
            <w:vAlign w:val="center"/>
          </w:tcPr>
          <w:p w14:paraId="63EC451C">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五台山</w:t>
            </w:r>
          </w:p>
        </w:tc>
        <w:tc>
          <w:tcPr>
            <w:tcW w:w="999" w:type="dxa"/>
            <w:vAlign w:val="center"/>
          </w:tcPr>
          <w:p w14:paraId="15A2C8AC">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10</w:t>
            </w:r>
          </w:p>
        </w:tc>
        <w:tc>
          <w:tcPr>
            <w:tcW w:w="2030" w:type="dxa"/>
            <w:vAlign w:val="center"/>
          </w:tcPr>
          <w:p w14:paraId="306C0072">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泰山</w:t>
            </w:r>
          </w:p>
        </w:tc>
        <w:tc>
          <w:tcPr>
            <w:tcW w:w="1000" w:type="dxa"/>
            <w:vAlign w:val="center"/>
          </w:tcPr>
          <w:p w14:paraId="6E52153B">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17</w:t>
            </w:r>
          </w:p>
        </w:tc>
        <w:tc>
          <w:tcPr>
            <w:tcW w:w="1987" w:type="dxa"/>
            <w:vAlign w:val="center"/>
          </w:tcPr>
          <w:p w14:paraId="70CD6EF0">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峨眉山-</w:t>
            </w:r>
          </w:p>
          <w:p w14:paraId="6B60BD78">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乐山大佛</w:t>
            </w:r>
          </w:p>
        </w:tc>
      </w:tr>
      <w:tr w14:paraId="7DAE9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48696703">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4</w:t>
            </w:r>
          </w:p>
        </w:tc>
        <w:tc>
          <w:tcPr>
            <w:tcW w:w="1981" w:type="dxa"/>
            <w:vAlign w:val="center"/>
          </w:tcPr>
          <w:p w14:paraId="65D847BE">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太湖</w:t>
            </w:r>
          </w:p>
        </w:tc>
        <w:tc>
          <w:tcPr>
            <w:tcW w:w="999" w:type="dxa"/>
            <w:vAlign w:val="center"/>
          </w:tcPr>
          <w:p w14:paraId="6061155B">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11</w:t>
            </w:r>
          </w:p>
        </w:tc>
        <w:tc>
          <w:tcPr>
            <w:tcW w:w="2030" w:type="dxa"/>
            <w:vAlign w:val="center"/>
          </w:tcPr>
          <w:p w14:paraId="7A02EA51">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嵩山</w:t>
            </w:r>
          </w:p>
        </w:tc>
        <w:tc>
          <w:tcPr>
            <w:tcW w:w="1000" w:type="dxa"/>
            <w:vAlign w:val="center"/>
          </w:tcPr>
          <w:p w14:paraId="71731C84">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18</w:t>
            </w:r>
          </w:p>
        </w:tc>
        <w:tc>
          <w:tcPr>
            <w:tcW w:w="1987" w:type="dxa"/>
            <w:vAlign w:val="center"/>
          </w:tcPr>
          <w:p w14:paraId="63B1609E">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九寨沟-黄龙</w:t>
            </w:r>
          </w:p>
        </w:tc>
      </w:tr>
      <w:tr w14:paraId="700ED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5155F6F0">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5</w:t>
            </w:r>
          </w:p>
        </w:tc>
        <w:tc>
          <w:tcPr>
            <w:tcW w:w="1981" w:type="dxa"/>
            <w:vAlign w:val="center"/>
          </w:tcPr>
          <w:p w14:paraId="1C5E9313">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普陀山</w:t>
            </w:r>
          </w:p>
        </w:tc>
        <w:tc>
          <w:tcPr>
            <w:tcW w:w="999" w:type="dxa"/>
            <w:vAlign w:val="center"/>
          </w:tcPr>
          <w:p w14:paraId="3CF08265">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12</w:t>
            </w:r>
          </w:p>
        </w:tc>
        <w:tc>
          <w:tcPr>
            <w:tcW w:w="2030" w:type="dxa"/>
            <w:vAlign w:val="center"/>
          </w:tcPr>
          <w:p w14:paraId="799FCC3D">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武当山</w:t>
            </w:r>
          </w:p>
        </w:tc>
        <w:tc>
          <w:tcPr>
            <w:tcW w:w="1000" w:type="dxa"/>
            <w:vAlign w:val="center"/>
          </w:tcPr>
          <w:p w14:paraId="6062C306">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19</w:t>
            </w:r>
          </w:p>
        </w:tc>
        <w:tc>
          <w:tcPr>
            <w:tcW w:w="1987" w:type="dxa"/>
            <w:vAlign w:val="center"/>
          </w:tcPr>
          <w:p w14:paraId="5F9E7FBB">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黄果树</w:t>
            </w:r>
          </w:p>
        </w:tc>
      </w:tr>
      <w:tr w14:paraId="57093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478CED85">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6</w:t>
            </w:r>
          </w:p>
        </w:tc>
        <w:tc>
          <w:tcPr>
            <w:tcW w:w="1981" w:type="dxa"/>
            <w:vAlign w:val="center"/>
          </w:tcPr>
          <w:p w14:paraId="22EFA530">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黄山</w:t>
            </w:r>
          </w:p>
        </w:tc>
        <w:tc>
          <w:tcPr>
            <w:tcW w:w="999" w:type="dxa"/>
            <w:vAlign w:val="center"/>
          </w:tcPr>
          <w:p w14:paraId="076E19B6">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13</w:t>
            </w:r>
          </w:p>
        </w:tc>
        <w:tc>
          <w:tcPr>
            <w:tcW w:w="2030" w:type="dxa"/>
            <w:vAlign w:val="center"/>
          </w:tcPr>
          <w:p w14:paraId="6DDEF8AA">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武陵源</w:t>
            </w:r>
          </w:p>
          <w:p w14:paraId="52B3E7BD">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(张家界)</w:t>
            </w:r>
          </w:p>
        </w:tc>
        <w:tc>
          <w:tcPr>
            <w:tcW w:w="1000" w:type="dxa"/>
            <w:vAlign w:val="center"/>
          </w:tcPr>
          <w:p w14:paraId="5521C2E7">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20</w:t>
            </w:r>
          </w:p>
        </w:tc>
        <w:tc>
          <w:tcPr>
            <w:tcW w:w="1987" w:type="dxa"/>
            <w:vAlign w:val="center"/>
          </w:tcPr>
          <w:p w14:paraId="43AFAC41">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西双版纳</w:t>
            </w:r>
          </w:p>
        </w:tc>
      </w:tr>
      <w:tr w14:paraId="1FB1B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064" w:type="dxa"/>
            <w:vAlign w:val="center"/>
          </w:tcPr>
          <w:p w14:paraId="2896E7DF">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7</w:t>
            </w:r>
          </w:p>
        </w:tc>
        <w:tc>
          <w:tcPr>
            <w:tcW w:w="1981" w:type="dxa"/>
            <w:vAlign w:val="center"/>
          </w:tcPr>
          <w:p w14:paraId="1156B7B0">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九华山</w:t>
            </w:r>
          </w:p>
        </w:tc>
        <w:tc>
          <w:tcPr>
            <w:tcW w:w="999" w:type="dxa"/>
            <w:vAlign w:val="center"/>
          </w:tcPr>
          <w:p w14:paraId="66F181C6">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14</w:t>
            </w:r>
          </w:p>
        </w:tc>
        <w:tc>
          <w:tcPr>
            <w:tcW w:w="2030" w:type="dxa"/>
            <w:vAlign w:val="center"/>
          </w:tcPr>
          <w:p w14:paraId="03549EF0">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白云山</w:t>
            </w:r>
          </w:p>
        </w:tc>
        <w:tc>
          <w:tcPr>
            <w:tcW w:w="1000" w:type="dxa"/>
            <w:vAlign w:val="center"/>
          </w:tcPr>
          <w:p w14:paraId="5C8B6C8A">
            <w:pPr>
              <w:spacing w:after="0" w:line="240" w:lineRule="auto"/>
              <w:jc w:val="center"/>
              <w:rPr>
                <w:rFonts w:hint="default" w:ascii="Times New Roman" w:hAnsi="Times New Roman" w:cs="Times New Roman"/>
                <w:sz w:val="28"/>
                <w:szCs w:val="28"/>
              </w:rPr>
            </w:pPr>
            <w:r>
              <w:rPr>
                <w:rFonts w:hint="default" w:ascii="Times New Roman" w:hAnsi="Times New Roman" w:eastAsia="宋体" w:cs="Times New Roman"/>
                <w:sz w:val="28"/>
                <w:szCs w:val="28"/>
              </w:rPr>
              <w:t>21</w:t>
            </w:r>
          </w:p>
        </w:tc>
        <w:tc>
          <w:tcPr>
            <w:tcW w:w="1987" w:type="dxa"/>
            <w:vAlign w:val="center"/>
          </w:tcPr>
          <w:p w14:paraId="0B57BB1C">
            <w:pPr>
              <w:spacing w:after="0" w:line="240" w:lineRule="auto"/>
              <w:jc w:val="center"/>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华山</w:t>
            </w:r>
          </w:p>
        </w:tc>
      </w:tr>
    </w:tbl>
    <w:p w14:paraId="20C9C5A1">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备注:</w:t>
      </w:r>
    </w:p>
    <w:p w14:paraId="63294F20">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kern w:val="2"/>
          <w:sz w:val="32"/>
          <w:szCs w:val="32"/>
          <w:lang w:eastAsia="zh-CN"/>
        </w:rPr>
      </w:pPr>
      <w:r>
        <w:rPr>
          <w:rFonts w:hint="default" w:ascii="Times New Roman" w:hAnsi="Times New Roman" w:eastAsia="仿宋_GB2312" w:cs="Times New Roman"/>
          <w:kern w:val="2"/>
          <w:sz w:val="32"/>
          <w:szCs w:val="32"/>
          <w:lang w:eastAsia="zh-CN"/>
        </w:rPr>
        <w:t>1.</w:t>
      </w:r>
      <w:r>
        <w:rPr>
          <w:rFonts w:hint="eastAsia" w:ascii="仿宋_GB2312" w:hAnsi="仿宋_GB2312" w:eastAsia="仿宋_GB2312" w:cs="仿宋_GB2312"/>
          <w:kern w:val="2"/>
          <w:sz w:val="32"/>
          <w:szCs w:val="32"/>
          <w:lang w:eastAsia="zh-CN"/>
        </w:rPr>
        <w:t>根据《中共中央办公厅国务院办公厅关于严禁党政机关到风景名胜区开会的通知》(国务院公报</w:t>
      </w:r>
      <w:r>
        <w:rPr>
          <w:rFonts w:hint="default" w:ascii="Times New Roman" w:hAnsi="Times New Roman" w:eastAsia="仿宋_GB2312" w:cs="Times New Roman"/>
          <w:kern w:val="2"/>
          <w:sz w:val="32"/>
          <w:szCs w:val="32"/>
          <w:lang w:eastAsia="zh-CN"/>
        </w:rPr>
        <w:t>2014</w:t>
      </w:r>
      <w:r>
        <w:rPr>
          <w:rFonts w:hint="eastAsia" w:ascii="仿宋_GB2312" w:hAnsi="仿宋_GB2312" w:eastAsia="仿宋_GB2312" w:cs="仿宋_GB2312"/>
          <w:kern w:val="2"/>
          <w:sz w:val="32"/>
          <w:szCs w:val="32"/>
          <w:lang w:eastAsia="zh-CN"/>
        </w:rPr>
        <w:t>年第</w:t>
      </w:r>
      <w:r>
        <w:rPr>
          <w:rFonts w:hint="default" w:ascii="Times New Roman" w:hAnsi="Times New Roman" w:eastAsia="仿宋_GB2312" w:cs="Times New Roman"/>
          <w:kern w:val="2"/>
          <w:sz w:val="32"/>
          <w:szCs w:val="32"/>
          <w:lang w:eastAsia="zh-CN"/>
        </w:rPr>
        <w:t>29</w:t>
      </w:r>
      <w:r>
        <w:rPr>
          <w:rFonts w:hint="eastAsia" w:ascii="仿宋_GB2312" w:hAnsi="仿宋_GB2312" w:eastAsia="仿宋_GB2312" w:cs="仿宋_GB2312"/>
          <w:kern w:val="2"/>
          <w:sz w:val="32"/>
          <w:szCs w:val="32"/>
          <w:lang w:eastAsia="zh-CN"/>
        </w:rPr>
        <w:t>号)。</w:t>
      </w:r>
    </w:p>
    <w:p w14:paraId="4E83DC87">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kern w:val="2"/>
          <w:sz w:val="32"/>
          <w:szCs w:val="32"/>
          <w:lang w:eastAsia="zh-CN"/>
        </w:rPr>
      </w:pPr>
      <w:r>
        <w:rPr>
          <w:rFonts w:hint="default" w:ascii="Times New Roman" w:hAnsi="Times New Roman" w:eastAsia="仿宋_GB2312" w:cs="Times New Roman"/>
          <w:kern w:val="2"/>
          <w:sz w:val="32"/>
          <w:szCs w:val="32"/>
          <w:lang w:eastAsia="zh-CN"/>
        </w:rPr>
        <w:t>2.</w:t>
      </w:r>
      <w:r>
        <w:rPr>
          <w:rFonts w:hint="eastAsia" w:ascii="仿宋_GB2312" w:hAnsi="仿宋_GB2312" w:eastAsia="仿宋_GB2312" w:cs="仿宋_GB2312"/>
          <w:kern w:val="2"/>
          <w:sz w:val="32"/>
          <w:szCs w:val="32"/>
          <w:lang w:eastAsia="zh-CN"/>
        </w:rPr>
        <w:t>禁止召开会议的区域范围以风景名胜区总体规划确定的核心景区地域范围为准。</w:t>
      </w:r>
    </w:p>
    <w:p w14:paraId="6A2A5311"/>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8A391C"/>
    <w:rsid w:val="2A8A3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2026-09-23T06:35:00Z</dcterms:created>
  <dc:creator>财务处 张琦</dc:creator>
  <cp:lastModifiedBy>财务处 张琦</cp:lastModifiedBy>
  <dcterms:modified xsi:type="dcterms:W3CDTF">2026-09-23T06:36:30Z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027A9366387746EEAC489E608B930D76_11</vt:lpwstr>
  </property>
  <property fmtid="{D5CDD505-2E9C-101B-9397-08002B2CF9AE}" pid="4" name="KSOTemplateDocerSaveRecord">
    <vt:lpwstr>eyJoZGlkIjoiYmVkODRlMGNmMDQwMjNiM2ZhYmY5NTVhZTc2NTA3NzgiLCJ1c2VySWQiOiIyMjg3MjA2NzEifQ==</vt:lpwstr>
  </property>
</Properties>
</file>